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C" w:rsidRDefault="00534D8C" w:rsidP="00534D8C">
      <w:pPr>
        <w:spacing w:after="0" w:line="240" w:lineRule="auto"/>
        <w:ind w:right="340"/>
        <w:jc w:val="center"/>
        <w:rPr>
          <w:rFonts w:ascii="Helvetica Neue" w:eastAsia="Helvetica Neue" w:hAnsi="Helvetica Neue" w:cs="Helvetica Neue"/>
          <w:b/>
          <w:smallCaps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smallCaps/>
          <w:color w:val="000000"/>
          <w:sz w:val="20"/>
          <w:szCs w:val="20"/>
        </w:rPr>
        <w:t>БЮДЖЕТ ПРОЕКТУ</w:t>
      </w:r>
    </w:p>
    <w:p w:rsidR="00534D8C" w:rsidRDefault="00534D8C" w:rsidP="00534D8C">
      <w:pPr>
        <w:spacing w:after="0" w:line="240" w:lineRule="auto"/>
        <w:ind w:right="34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04"/>
      </w:tblGrid>
      <w:tr w:rsidR="00534D8C" w:rsidTr="00FF14CB">
        <w:trPr>
          <w:trHeight w:val="62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товарі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іна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одиницю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D8C" w:rsidRDefault="00534D8C" w:rsidP="00FF14CB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, грн.</w:t>
            </w: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Послуга зі с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творення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адмінстрування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веб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сторінки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конкурсу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проектів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6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6000</w:t>
            </w: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Послуга з о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рганізаці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 xml:space="preserve">ї та проведення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виставки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проектних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6000</w:t>
            </w: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Послуга з о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рганізаці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 xml:space="preserve">ї та проведення 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громадського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голосування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6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6000</w:t>
            </w: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Послуги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організац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ійного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 xml:space="preserve"> супроводу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проекту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>18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18000</w:t>
            </w: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uk-UA"/>
              </w:rPr>
              <w:t xml:space="preserve">Послуги з розробки ПКД, технічного завдання та виконання проекту-переможця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264000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264000</w:t>
            </w: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34D8C" w:rsidTr="00FF14CB">
        <w:trPr>
          <w:trHeight w:val="360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D8C" w:rsidRDefault="00534D8C" w:rsidP="00FF14CB">
            <w:pPr>
              <w:spacing w:after="0" w:line="240" w:lineRule="auto"/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D8C" w:rsidRDefault="00534D8C" w:rsidP="00FF14CB">
            <w:pPr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300000</w:t>
            </w:r>
          </w:p>
        </w:tc>
      </w:tr>
    </w:tbl>
    <w:p w:rsidR="00534D8C" w:rsidRDefault="00534D8C" w:rsidP="00534D8C">
      <w:pPr>
        <w:spacing w:after="0" w:line="240" w:lineRule="auto"/>
        <w:ind w:right="340"/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  <w:sectPr w:rsidR="00534D8C">
          <w:pgSz w:w="11906" w:h="16838"/>
          <w:pgMar w:top="1134" w:right="1134" w:bottom="1134" w:left="1134" w:header="709" w:footer="850" w:gutter="0"/>
          <w:cols w:space="720" w:equalWidth="0">
            <w:col w:w="9689"/>
          </w:cols>
        </w:sectPr>
      </w:pPr>
    </w:p>
    <w:p w:rsidR="00603BA0" w:rsidRDefault="00603BA0">
      <w:bookmarkStart w:id="0" w:name="_GoBack"/>
      <w:bookmarkEnd w:id="0"/>
    </w:p>
    <w:sectPr w:rsidR="0060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C"/>
    <w:rsid w:val="00534D8C"/>
    <w:rsid w:val="00603BA0"/>
    <w:rsid w:val="00E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2019-09-28T15:07:00Z</dcterms:created>
  <dcterms:modified xsi:type="dcterms:W3CDTF">2019-09-28T15:12:00Z</dcterms:modified>
</cp:coreProperties>
</file>