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93" w:rsidRPr="006924AB" w:rsidRDefault="006924AB" w:rsidP="006924A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924AB">
        <w:rPr>
          <w:b/>
          <w:sz w:val="28"/>
          <w:szCs w:val="28"/>
          <w:lang w:val="uk-UA"/>
        </w:rPr>
        <w:t>БЮДЖЕТ ПРОЕКТУ</w:t>
      </w:r>
    </w:p>
    <w:tbl>
      <w:tblPr>
        <w:tblStyle w:val="a3"/>
        <w:tblW w:w="1080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2393"/>
        <w:gridCol w:w="2393"/>
        <w:gridCol w:w="2189"/>
      </w:tblGrid>
      <w:tr w:rsidR="006924AB" w:rsidTr="00B05AA8">
        <w:tc>
          <w:tcPr>
            <w:tcW w:w="3828" w:type="dxa"/>
            <w:vAlign w:val="center"/>
          </w:tcPr>
          <w:p w:rsidR="006924AB" w:rsidRPr="006924AB" w:rsidRDefault="006924AB" w:rsidP="00C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24AB">
              <w:rPr>
                <w:b/>
                <w:sz w:val="28"/>
                <w:szCs w:val="28"/>
                <w:lang w:val="uk-UA"/>
              </w:rPr>
              <w:t>Найменування товарів/робіт</w:t>
            </w:r>
          </w:p>
        </w:tc>
        <w:tc>
          <w:tcPr>
            <w:tcW w:w="2393" w:type="dxa"/>
            <w:vAlign w:val="center"/>
          </w:tcPr>
          <w:p w:rsidR="006924AB" w:rsidRPr="006924AB" w:rsidRDefault="006924AB" w:rsidP="00C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24AB">
              <w:rPr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2393" w:type="dxa"/>
            <w:vAlign w:val="center"/>
          </w:tcPr>
          <w:p w:rsidR="006924AB" w:rsidRPr="006924AB" w:rsidRDefault="006924AB" w:rsidP="00C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24AB">
              <w:rPr>
                <w:b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2189" w:type="dxa"/>
            <w:vAlign w:val="center"/>
          </w:tcPr>
          <w:p w:rsidR="006924AB" w:rsidRPr="006924AB" w:rsidRDefault="006924AB" w:rsidP="00C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24AB">
              <w:rPr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6924AB" w:rsidTr="00B05AA8">
        <w:tc>
          <w:tcPr>
            <w:tcW w:w="3828" w:type="dxa"/>
          </w:tcPr>
          <w:p w:rsidR="006924AB" w:rsidRDefault="006924AB" w:rsidP="00C1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та встановлення проекційного екрану із настінним механізмом повернення, діагональ 150 дюймів, 16:9</w:t>
            </w:r>
          </w:p>
        </w:tc>
        <w:tc>
          <w:tcPr>
            <w:tcW w:w="2393" w:type="dxa"/>
            <w:vAlign w:val="center"/>
          </w:tcPr>
          <w:p w:rsidR="006924AB" w:rsidRDefault="00D23582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924AB">
              <w:rPr>
                <w:sz w:val="28"/>
                <w:szCs w:val="28"/>
                <w:lang w:val="uk-UA"/>
              </w:rPr>
              <w:t> 000 грн.</w:t>
            </w:r>
          </w:p>
        </w:tc>
        <w:tc>
          <w:tcPr>
            <w:tcW w:w="2393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од.</w:t>
            </w:r>
          </w:p>
        </w:tc>
        <w:tc>
          <w:tcPr>
            <w:tcW w:w="2189" w:type="dxa"/>
            <w:vAlign w:val="center"/>
          </w:tcPr>
          <w:p w:rsidR="006924AB" w:rsidRDefault="00D23582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924AB">
              <w:rPr>
                <w:sz w:val="28"/>
                <w:szCs w:val="28"/>
                <w:lang w:val="uk-UA"/>
              </w:rPr>
              <w:t> 000 грн.</w:t>
            </w:r>
          </w:p>
        </w:tc>
      </w:tr>
      <w:tr w:rsidR="006924AB" w:rsidTr="00B05AA8">
        <w:tc>
          <w:tcPr>
            <w:tcW w:w="3828" w:type="dxa"/>
          </w:tcPr>
          <w:p w:rsidR="006924AB" w:rsidRDefault="006924AB" w:rsidP="00C1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безкаркасних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меблів «крісло-мішок», різнокольорових розміром 130*95 зі </w:t>
            </w: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Pr="006924AB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ємним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чохлом</w:t>
            </w:r>
          </w:p>
        </w:tc>
        <w:tc>
          <w:tcPr>
            <w:tcW w:w="2393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1 500 грн.</w:t>
            </w:r>
          </w:p>
        </w:tc>
        <w:tc>
          <w:tcPr>
            <w:tcW w:w="2393" w:type="dxa"/>
            <w:vAlign w:val="center"/>
          </w:tcPr>
          <w:p w:rsidR="006924AB" w:rsidRDefault="00D23582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6924AB">
              <w:rPr>
                <w:sz w:val="28"/>
                <w:szCs w:val="28"/>
                <w:lang w:val="uk-UA"/>
              </w:rPr>
              <w:t xml:space="preserve"> од.</w:t>
            </w:r>
          </w:p>
        </w:tc>
        <w:tc>
          <w:tcPr>
            <w:tcW w:w="2189" w:type="dxa"/>
            <w:vAlign w:val="center"/>
          </w:tcPr>
          <w:p w:rsidR="006924AB" w:rsidRDefault="00D23582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6924AB">
              <w:rPr>
                <w:sz w:val="28"/>
                <w:szCs w:val="28"/>
                <w:lang w:val="uk-UA"/>
              </w:rPr>
              <w:t> 000 грн.</w:t>
            </w:r>
          </w:p>
        </w:tc>
      </w:tr>
      <w:tr w:rsidR="006924AB" w:rsidTr="00B05AA8">
        <w:tc>
          <w:tcPr>
            <w:tcW w:w="3828" w:type="dxa"/>
          </w:tcPr>
          <w:p w:rsidR="006924AB" w:rsidRDefault="006924AB" w:rsidP="00C1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Друк інформаційних буклетів та </w:t>
            </w:r>
            <w:proofErr w:type="spellStart"/>
            <w:r>
              <w:rPr>
                <w:sz w:val="28"/>
                <w:szCs w:val="28"/>
                <w:lang w:val="uk-UA"/>
              </w:rPr>
              <w:t>постерів-анонсів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2020 рік</w:t>
            </w:r>
          </w:p>
        </w:tc>
        <w:tc>
          <w:tcPr>
            <w:tcW w:w="2393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 грн.</w:t>
            </w:r>
          </w:p>
        </w:tc>
        <w:tc>
          <w:tcPr>
            <w:tcW w:w="2393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од.</w:t>
            </w:r>
          </w:p>
        </w:tc>
        <w:tc>
          <w:tcPr>
            <w:tcW w:w="2189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2 100 грн.</w:t>
            </w:r>
          </w:p>
        </w:tc>
      </w:tr>
      <w:tr w:rsidR="006924AB" w:rsidTr="00B05AA8">
        <w:tc>
          <w:tcPr>
            <w:tcW w:w="3828" w:type="dxa"/>
          </w:tcPr>
          <w:p w:rsidR="006924AB" w:rsidRDefault="006924AB" w:rsidP="00C14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презентаційного </w:t>
            </w:r>
            <w:proofErr w:type="spellStart"/>
            <w:r>
              <w:rPr>
                <w:sz w:val="28"/>
                <w:szCs w:val="28"/>
                <w:lang w:val="uk-UA"/>
              </w:rPr>
              <w:t>відео-роліку</w:t>
            </w:r>
            <w:proofErr w:type="spellEnd"/>
          </w:p>
          <w:p w:rsidR="006924AB" w:rsidRDefault="006924AB" w:rsidP="00C14D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6924AB" w:rsidRDefault="006924AB" w:rsidP="00C14DFC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1хв-1 000 грн</w:t>
            </w:r>
          </w:p>
        </w:tc>
        <w:tc>
          <w:tcPr>
            <w:tcW w:w="2393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хвилини</w:t>
            </w:r>
          </w:p>
        </w:tc>
        <w:tc>
          <w:tcPr>
            <w:tcW w:w="2189" w:type="dxa"/>
            <w:vAlign w:val="center"/>
          </w:tcPr>
          <w:p w:rsidR="006924AB" w:rsidRDefault="006924AB" w:rsidP="00C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2 000 грн.</w:t>
            </w:r>
          </w:p>
        </w:tc>
      </w:tr>
      <w:tr w:rsidR="00C14DFC" w:rsidTr="00B05AA8">
        <w:trPr>
          <w:trHeight w:val="694"/>
        </w:trPr>
        <w:tc>
          <w:tcPr>
            <w:tcW w:w="3828" w:type="dxa"/>
            <w:vAlign w:val="center"/>
          </w:tcPr>
          <w:p w:rsidR="00C14DFC" w:rsidRPr="00C14DFC" w:rsidRDefault="00C14DFC" w:rsidP="00C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DF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975" w:type="dxa"/>
            <w:gridSpan w:val="3"/>
            <w:vAlign w:val="center"/>
          </w:tcPr>
          <w:p w:rsidR="00C14DFC" w:rsidRPr="00C14DFC" w:rsidRDefault="00C14DFC" w:rsidP="00C14DFC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53 100,00 грн.</w:t>
            </w:r>
          </w:p>
        </w:tc>
      </w:tr>
    </w:tbl>
    <w:p w:rsidR="006924AB" w:rsidRPr="006924AB" w:rsidRDefault="006924AB" w:rsidP="006924AB">
      <w:pPr>
        <w:jc w:val="center"/>
        <w:rPr>
          <w:sz w:val="28"/>
          <w:szCs w:val="28"/>
          <w:lang w:val="uk-UA"/>
        </w:rPr>
      </w:pPr>
    </w:p>
    <w:sectPr w:rsidR="006924AB" w:rsidRPr="006924AB" w:rsidSect="003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B"/>
    <w:rsid w:val="0024006C"/>
    <w:rsid w:val="00396893"/>
    <w:rsid w:val="004B34F4"/>
    <w:rsid w:val="006924AB"/>
    <w:rsid w:val="00971F0C"/>
    <w:rsid w:val="00B05AA8"/>
    <w:rsid w:val="00C14DFC"/>
    <w:rsid w:val="00D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П. Нестеренко</cp:lastModifiedBy>
  <cp:revision>2</cp:revision>
  <dcterms:created xsi:type="dcterms:W3CDTF">2019-11-08T09:13:00Z</dcterms:created>
  <dcterms:modified xsi:type="dcterms:W3CDTF">2019-11-08T09:13:00Z</dcterms:modified>
</cp:coreProperties>
</file>